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</w:rPr>
        <w:t>附件1：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 xml:space="preserve">“加强诚信教育 </w:t>
      </w:r>
      <w:r>
        <w:rPr>
          <w:rFonts w:ascii="华文中宋" w:hAnsi="华文中宋" w:eastAsia="华文中宋"/>
          <w:sz w:val="44"/>
          <w:szCs w:val="44"/>
        </w:rPr>
        <w:t>严格考试管理</w:t>
      </w:r>
      <w:r>
        <w:rPr>
          <w:rFonts w:hint="eastAsia" w:ascii="华文中宋" w:hAnsi="华文中宋" w:eastAsia="华文中宋"/>
          <w:sz w:val="44"/>
          <w:szCs w:val="44"/>
        </w:rPr>
        <w:t>”</w:t>
      </w:r>
      <w:r>
        <w:rPr>
          <w:rFonts w:ascii="华文中宋" w:hAnsi="华文中宋" w:eastAsia="华文中宋"/>
          <w:sz w:val="44"/>
          <w:szCs w:val="44"/>
        </w:rPr>
        <w:t>专项</w:t>
      </w:r>
      <w:r>
        <w:rPr>
          <w:rFonts w:hint="eastAsia" w:ascii="华文中宋" w:hAnsi="华文中宋" w:eastAsia="华文中宋"/>
          <w:sz w:val="44"/>
          <w:szCs w:val="44"/>
        </w:rPr>
        <w:t>行动领导小组人员名单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组长：魏修亭        党委常委 副校长</w:t>
      </w:r>
    </w:p>
    <w:p>
      <w:pPr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成员：</w:t>
      </w:r>
    </w:p>
    <w:p>
      <w:pPr>
        <w:ind w:firstLine="1120" w:firstLineChars="35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张照录</w:t>
      </w:r>
      <w:r>
        <w:rPr>
          <w:rFonts w:hint="eastAsia" w:ascii="仿宋" w:hAnsi="仿宋" w:eastAsia="仿宋" w:cs="宋体"/>
          <w:sz w:val="32"/>
          <w:szCs w:val="32"/>
        </w:rPr>
        <w:t xml:space="preserve">    </w:t>
      </w:r>
      <w:r>
        <w:rPr>
          <w:rFonts w:ascii="仿宋" w:hAnsi="仿宋" w:eastAsia="仿宋" w:cs="宋体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教务处处长、</w:t>
      </w:r>
    </w:p>
    <w:p>
      <w:pPr>
        <w:ind w:firstLine="1120" w:firstLineChars="35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赵 明        学生工作处处长</w:t>
      </w:r>
    </w:p>
    <w:p>
      <w:pPr>
        <w:ind w:firstLine="1120" w:firstLineChars="35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贾立亮       安全管理处处长</w:t>
      </w:r>
    </w:p>
    <w:p>
      <w:pPr>
        <w:ind w:firstLine="1120" w:firstLineChars="35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蔡 文        后勤管理处处长</w:t>
      </w:r>
    </w:p>
    <w:p>
      <w:pPr>
        <w:ind w:firstLine="1120" w:firstLineChars="35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曲国庆       图书馆馆长</w:t>
      </w:r>
    </w:p>
    <w:p>
      <w:pPr>
        <w:ind w:firstLine="1120" w:firstLineChars="35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杜言利     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网络信息中心主任</w:t>
      </w:r>
    </w:p>
    <w:p>
      <w:pPr>
        <w:ind w:firstLine="1120" w:firstLineChars="350"/>
        <w:jc w:val="left"/>
        <w:rPr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刘继亮       奥星科技发展有限责任公司总经理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3D"/>
    <w:rsid w:val="00036BB2"/>
    <w:rsid w:val="0022428D"/>
    <w:rsid w:val="00991A3D"/>
    <w:rsid w:val="00B16072"/>
    <w:rsid w:val="00E93608"/>
    <w:rsid w:val="00FF2183"/>
    <w:rsid w:val="23C6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166</Characters>
  <Lines>1</Lines>
  <Paragraphs>1</Paragraphs>
  <TotalTime>7</TotalTime>
  <ScaleCrop>false</ScaleCrop>
  <LinksUpToDate>false</LinksUpToDate>
  <CharactersWithSpaces>194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2019-06-19T07:47:00Z</dcterms:created>
  <dc:creator>微软用户</dc:creator>
  <cp:lastModifiedBy>Elsa</cp:lastModifiedBy>
  <dcterms:modified xsi:type="dcterms:W3CDTF">2019-06-21T01:04:46Z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