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640" w:firstLineChars="200"/>
        <w:jc w:val="both"/>
        <w:rPr>
          <w:rFonts w:hint="eastAsia" w:asciiTheme="majorEastAsia" w:hAnsiTheme="majorEastAsia" w:eastAsiaTheme="majorEastAsia"/>
          <w:b/>
          <w:sz w:val="32"/>
          <w:szCs w:val="32"/>
        </w:rPr>
      </w:pPr>
      <w:r>
        <w:rPr>
          <w:rFonts w:hint="eastAsia" w:ascii="黑体" w:hAnsi="黑体" w:eastAsia="黑体"/>
          <w:sz w:val="32"/>
        </w:rPr>
        <w:t>附件</w:t>
      </w:r>
      <w:r>
        <w:rPr>
          <w:rFonts w:hint="eastAsia" w:ascii="黑体" w:hAnsi="黑体" w:eastAsia="黑体"/>
          <w:sz w:val="32"/>
          <w:lang w:val="en-US" w:eastAsia="zh-CN"/>
        </w:rPr>
        <w:t>2</w:t>
      </w:r>
      <w:r>
        <w:rPr>
          <w:rFonts w:hint="eastAsia" w:ascii="黑体" w:hAnsi="黑体" w:eastAsia="黑体"/>
          <w:sz w:val="32"/>
        </w:rPr>
        <w:t>：</w:t>
      </w:r>
    </w:p>
    <w:p>
      <w:pPr>
        <w:spacing w:after="0"/>
        <w:ind w:firstLine="641" w:firstLineChars="200"/>
        <w:jc w:val="center"/>
        <w:rPr>
          <w:rFonts w:hint="default"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rPr>
        <w:t>经济学院研究生会</w:t>
      </w:r>
      <w:r>
        <w:rPr>
          <w:rFonts w:hint="eastAsia" w:asciiTheme="majorEastAsia" w:hAnsiTheme="majorEastAsia" w:eastAsiaTheme="majorEastAsia"/>
          <w:b/>
          <w:sz w:val="32"/>
          <w:szCs w:val="32"/>
          <w:lang w:val="en-US" w:eastAsia="zh-CN"/>
        </w:rPr>
        <w:t>各部门职责</w:t>
      </w:r>
    </w:p>
    <w:p>
      <w:pPr>
        <w:spacing w:after="0"/>
        <w:rPr>
          <w:rFonts w:hint="eastAsia" w:ascii="仿宋" w:hAnsi="仿宋" w:eastAsia="仿宋"/>
          <w:b/>
          <w:sz w:val="28"/>
          <w:szCs w:val="28"/>
        </w:rPr>
      </w:pPr>
      <w:r>
        <w:rPr>
          <w:rFonts w:hint="eastAsia" w:ascii="仿宋" w:hAnsi="仿宋" w:eastAsia="仿宋"/>
          <w:b/>
          <w:sz w:val="28"/>
          <w:szCs w:val="28"/>
        </w:rPr>
        <w:t>主席：（一名）</w:t>
      </w:r>
    </w:p>
    <w:p>
      <w:pPr>
        <w:spacing w:afterLines="100"/>
        <w:ind w:firstLine="560" w:firstLineChars="200"/>
        <w:rPr>
          <w:rFonts w:hint="eastAsia" w:ascii="仿宋" w:hAnsi="仿宋" w:eastAsia="仿宋"/>
          <w:sz w:val="28"/>
          <w:szCs w:val="28"/>
        </w:rPr>
      </w:pPr>
      <w:r>
        <w:rPr>
          <w:rFonts w:hint="eastAsia" w:ascii="仿宋" w:hAnsi="仿宋" w:eastAsia="仿宋"/>
          <w:sz w:val="28"/>
          <w:szCs w:val="28"/>
        </w:rPr>
        <w:t>总体负责研究生会事务，分管秘书处。</w:t>
      </w:r>
    </w:p>
    <w:p>
      <w:pPr>
        <w:spacing w:after="0"/>
        <w:rPr>
          <w:rFonts w:hint="eastAsia" w:ascii="仿宋" w:hAnsi="仿宋" w:eastAsia="仿宋"/>
          <w:b/>
          <w:sz w:val="28"/>
          <w:szCs w:val="28"/>
        </w:rPr>
      </w:pPr>
      <w:r>
        <w:rPr>
          <w:rFonts w:hint="eastAsia" w:ascii="仿宋" w:hAnsi="仿宋" w:eastAsia="仿宋"/>
          <w:b/>
          <w:sz w:val="28"/>
          <w:szCs w:val="28"/>
        </w:rPr>
        <w:t>副主席：（两名）</w:t>
      </w:r>
    </w:p>
    <w:p>
      <w:pPr>
        <w:spacing w:after="0"/>
        <w:rPr>
          <w:rFonts w:ascii="仿宋" w:hAnsi="仿宋" w:eastAsia="仿宋"/>
          <w:b/>
          <w:sz w:val="28"/>
          <w:szCs w:val="28"/>
        </w:rPr>
      </w:pPr>
      <w:r>
        <w:rPr>
          <w:rFonts w:hint="eastAsia" w:ascii="仿宋" w:hAnsi="仿宋" w:eastAsia="仿宋"/>
          <w:b/>
          <w:sz w:val="28"/>
          <w:szCs w:val="28"/>
          <w:lang w:val="en-US" w:eastAsia="zh-CN"/>
        </w:rPr>
        <w:t>副主席1</w:t>
      </w:r>
      <w:r>
        <w:rPr>
          <w:rFonts w:hint="eastAsia" w:ascii="仿宋" w:hAnsi="仿宋" w:eastAsia="仿宋"/>
          <w:b/>
          <w:sz w:val="28"/>
          <w:szCs w:val="28"/>
          <w:lang w:val="en-US" w:eastAsia="zh-Hans"/>
        </w:rPr>
        <w:t>与副主席</w:t>
      </w:r>
      <w:r>
        <w:rPr>
          <w:rFonts w:hint="default" w:ascii="仿宋" w:hAnsi="仿宋" w:eastAsia="仿宋"/>
          <w:b/>
          <w:sz w:val="28"/>
          <w:szCs w:val="28"/>
          <w:lang w:eastAsia="zh-Hans"/>
        </w:rPr>
        <w:t>2</w:t>
      </w:r>
      <w:r>
        <w:rPr>
          <w:rFonts w:hint="eastAsia" w:ascii="仿宋" w:hAnsi="仿宋" w:eastAsia="仿宋"/>
          <w:b/>
          <w:sz w:val="28"/>
          <w:szCs w:val="28"/>
          <w:lang w:val="en-US" w:eastAsia="zh-Hans"/>
        </w:rPr>
        <w:t>分别</w:t>
      </w:r>
      <w:r>
        <w:rPr>
          <w:rFonts w:hint="eastAsia" w:ascii="仿宋" w:hAnsi="仿宋" w:eastAsia="仿宋"/>
          <w:b/>
          <w:sz w:val="28"/>
          <w:szCs w:val="28"/>
        </w:rPr>
        <w:t>分管新媒体部、文体部</w:t>
      </w:r>
      <w:r>
        <w:rPr>
          <w:rFonts w:hint="default" w:ascii="仿宋" w:hAnsi="仿宋" w:eastAsia="仿宋"/>
          <w:b/>
          <w:sz w:val="28"/>
          <w:szCs w:val="28"/>
        </w:rPr>
        <w:t>、</w:t>
      </w:r>
      <w:r>
        <w:rPr>
          <w:rFonts w:hint="eastAsia" w:ascii="仿宋" w:hAnsi="仿宋" w:eastAsia="仿宋"/>
          <w:b/>
          <w:sz w:val="28"/>
          <w:szCs w:val="28"/>
        </w:rPr>
        <w:t>学术部</w:t>
      </w:r>
      <w:r>
        <w:rPr>
          <w:rFonts w:hint="default" w:ascii="仿宋" w:hAnsi="仿宋" w:eastAsia="仿宋"/>
          <w:b/>
          <w:sz w:val="28"/>
          <w:szCs w:val="28"/>
        </w:rPr>
        <w:t>、</w:t>
      </w:r>
      <w:r>
        <w:rPr>
          <w:rFonts w:hint="eastAsia" w:ascii="仿宋" w:hAnsi="仿宋" w:eastAsia="仿宋"/>
          <w:b/>
          <w:sz w:val="28"/>
          <w:szCs w:val="28"/>
        </w:rPr>
        <w:t>科创部</w:t>
      </w:r>
      <w:r>
        <w:rPr>
          <w:rFonts w:hint="default" w:ascii="仿宋" w:hAnsi="仿宋" w:eastAsia="仿宋"/>
          <w:b/>
          <w:sz w:val="28"/>
          <w:szCs w:val="28"/>
        </w:rPr>
        <w:t>（</w:t>
      </w:r>
      <w:r>
        <w:rPr>
          <w:rFonts w:hint="eastAsia" w:ascii="仿宋" w:hAnsi="仿宋" w:eastAsia="仿宋"/>
          <w:b/>
          <w:sz w:val="28"/>
          <w:szCs w:val="28"/>
          <w:lang w:val="en-US" w:eastAsia="zh-Hans"/>
        </w:rPr>
        <w:t>根据情况选其二</w:t>
      </w:r>
      <w:r>
        <w:rPr>
          <w:rFonts w:hint="default" w:ascii="仿宋" w:hAnsi="仿宋" w:eastAsia="仿宋"/>
          <w:b/>
          <w:sz w:val="28"/>
          <w:szCs w:val="28"/>
        </w:rPr>
        <w:t>）</w:t>
      </w:r>
      <w:r>
        <w:rPr>
          <w:rFonts w:hint="eastAsia" w:ascii="仿宋" w:hAnsi="仿宋" w:eastAsia="仿宋"/>
          <w:b/>
          <w:sz w:val="28"/>
          <w:szCs w:val="28"/>
        </w:rPr>
        <w:t>工作，主要工作职责归纳如下：</w:t>
      </w:r>
    </w:p>
    <w:p>
      <w:pPr>
        <w:spacing w:after="0"/>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根据</w:t>
      </w:r>
      <w:r>
        <w:rPr>
          <w:rFonts w:hint="eastAsia" w:ascii="仿宋" w:hAnsi="仿宋" w:eastAsia="仿宋"/>
          <w:sz w:val="28"/>
          <w:szCs w:val="28"/>
        </w:rPr>
        <w:t>学院及</w:t>
      </w:r>
      <w:r>
        <w:rPr>
          <w:rFonts w:ascii="仿宋" w:hAnsi="仿宋" w:eastAsia="仿宋"/>
          <w:sz w:val="28"/>
          <w:szCs w:val="28"/>
        </w:rPr>
        <w:t>院研会的决定安排，落实各项工作活动的开展</w:t>
      </w:r>
      <w:r>
        <w:rPr>
          <w:rFonts w:hint="eastAsia" w:ascii="仿宋" w:hAnsi="仿宋" w:eastAsia="仿宋"/>
          <w:sz w:val="28"/>
          <w:szCs w:val="28"/>
        </w:rPr>
        <w:t>，做好本职工作。</w:t>
      </w:r>
    </w:p>
    <w:p>
      <w:pPr>
        <w:spacing w:after="0"/>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协助主席</w:t>
      </w:r>
      <w:r>
        <w:rPr>
          <w:rFonts w:hint="eastAsia" w:ascii="仿宋" w:hAnsi="仿宋" w:eastAsia="仿宋"/>
          <w:sz w:val="28"/>
          <w:szCs w:val="28"/>
        </w:rPr>
        <w:t>负责强化研究生会工作</w:t>
      </w:r>
      <w:r>
        <w:rPr>
          <w:rFonts w:ascii="仿宋" w:hAnsi="仿宋" w:eastAsia="仿宋"/>
          <w:sz w:val="28"/>
          <w:szCs w:val="28"/>
        </w:rPr>
        <w:t>，</w:t>
      </w:r>
      <w:r>
        <w:rPr>
          <w:rFonts w:hint="eastAsia" w:ascii="仿宋" w:hAnsi="仿宋" w:eastAsia="仿宋"/>
          <w:sz w:val="28"/>
          <w:szCs w:val="28"/>
        </w:rPr>
        <w:t>及时掌握研究生各部门成员的思想和工作情况，及时向主席汇报。</w:t>
      </w:r>
    </w:p>
    <w:p>
      <w:pPr>
        <w:spacing w:after="0"/>
        <w:ind w:firstLine="560" w:firstLineChars="200"/>
        <w:rPr>
          <w:rFonts w:ascii="仿宋" w:hAnsi="仿宋" w:eastAsia="仿宋"/>
          <w:sz w:val="28"/>
          <w:szCs w:val="28"/>
        </w:rPr>
      </w:pPr>
      <w:r>
        <w:rPr>
          <w:rFonts w:hint="eastAsia" w:ascii="仿宋" w:hAnsi="仿宋" w:eastAsia="仿宋"/>
          <w:sz w:val="28"/>
          <w:szCs w:val="28"/>
        </w:rPr>
        <w:t>（3）做好分管部门的管理工作，参加和指导主管部门的各项工作和活动，做好事前统筹、事中监督、事后总结。</w:t>
      </w:r>
    </w:p>
    <w:p>
      <w:pPr>
        <w:spacing w:after="0"/>
        <w:ind w:firstLine="560" w:firstLineChars="200"/>
        <w:rPr>
          <w:rFonts w:ascii="仿宋" w:hAnsi="仿宋" w:eastAsia="仿宋"/>
          <w:sz w:val="28"/>
          <w:szCs w:val="28"/>
        </w:rPr>
      </w:pPr>
      <w:r>
        <w:rPr>
          <w:rFonts w:hint="eastAsia" w:ascii="仿宋" w:hAnsi="仿宋" w:eastAsia="仿宋"/>
          <w:sz w:val="28"/>
          <w:szCs w:val="28"/>
        </w:rPr>
        <w:t>（4）明确责任分工，做好监督工作。积极组织、引导各部门开展活动，创造良好的团队氛围。协调所分管部门的工作，督促部长及各位成员恪尽职守，并充分发挥成员主观能动性，合理安排每位成员的工作量和工作重心。</w:t>
      </w:r>
    </w:p>
    <w:p>
      <w:pPr>
        <w:spacing w:afterLines="50"/>
        <w:ind w:firstLine="560" w:firstLineChars="200"/>
        <w:rPr>
          <w:rFonts w:hint="eastAsia" w:ascii="仿宋" w:hAnsi="仿宋" w:eastAsia="仿宋"/>
          <w:sz w:val="28"/>
          <w:szCs w:val="28"/>
        </w:rPr>
      </w:pPr>
      <w:r>
        <w:rPr>
          <w:rFonts w:hint="eastAsia" w:ascii="仿宋" w:hAnsi="仿宋" w:eastAsia="仿宋"/>
          <w:sz w:val="28"/>
          <w:szCs w:val="28"/>
        </w:rPr>
        <w:t>（5）做好与其他学生组织的联系工作。积极与学校其他组织交流、沟通，如校学生会、院学生会、大学生艺术中心、其他兄弟学院学院研究生会等，加强合作。</w:t>
      </w:r>
    </w:p>
    <w:p>
      <w:pPr>
        <w:spacing w:afterLines="50"/>
        <w:ind w:firstLine="560" w:firstLineChars="200"/>
        <w:rPr>
          <w:rFonts w:ascii="仿宋" w:hAnsi="仿宋" w:eastAsia="仿宋"/>
          <w:sz w:val="28"/>
          <w:szCs w:val="28"/>
        </w:rPr>
      </w:pPr>
      <w:r>
        <w:rPr>
          <w:rFonts w:hint="default" w:ascii="仿宋" w:hAnsi="仿宋" w:eastAsia="仿宋"/>
          <w:sz w:val="28"/>
          <w:szCs w:val="28"/>
        </w:rPr>
        <w:t>（6）</w:t>
      </w:r>
      <w:r>
        <w:rPr>
          <w:rFonts w:hint="eastAsia" w:ascii="仿宋" w:hAnsi="仿宋" w:eastAsia="仿宋"/>
          <w:sz w:val="28"/>
          <w:szCs w:val="28"/>
        </w:rPr>
        <w:t>学术部负责本学院学术活动的宣传、举办、考勤以及学术经验分享的活动。团结部门成员，积极配合其他部门的工作。定期将更新的中文核心期刊、国外核心期刊最新目录分享到QQ群，便于同学查看。</w:t>
      </w:r>
    </w:p>
    <w:p>
      <w:pPr>
        <w:spacing w:after="0"/>
        <w:ind w:firstLine="560" w:firstLineChars="200"/>
        <w:rPr>
          <w:rFonts w:ascii="仿宋" w:hAnsi="仿宋" w:eastAsia="仿宋"/>
          <w:sz w:val="28"/>
          <w:szCs w:val="28"/>
        </w:rPr>
      </w:pPr>
      <w:r>
        <w:rPr>
          <w:rFonts w:hint="default" w:ascii="仿宋" w:hAnsi="仿宋" w:eastAsia="仿宋"/>
          <w:sz w:val="28"/>
          <w:szCs w:val="28"/>
        </w:rPr>
        <w:t>（7）</w:t>
      </w:r>
      <w:r>
        <w:rPr>
          <w:rFonts w:hint="eastAsia" w:ascii="仿宋" w:hAnsi="仿宋" w:eastAsia="仿宋"/>
          <w:sz w:val="28"/>
          <w:szCs w:val="28"/>
        </w:rPr>
        <w:t>对于学术奖学金的评选工作，在各班委筛选出的名单中进行核实。与秘书处联合进行机房座位的确认和处理的工作，以免造成新生没有学习座位的情况。</w:t>
      </w:r>
    </w:p>
    <w:p>
      <w:pPr>
        <w:spacing w:afterLines="100"/>
        <w:ind w:firstLine="560" w:firstLineChars="200"/>
        <w:rPr>
          <w:rFonts w:hint="eastAsia" w:ascii="仿宋" w:hAnsi="仿宋" w:eastAsia="仿宋"/>
          <w:sz w:val="28"/>
          <w:szCs w:val="28"/>
        </w:rPr>
      </w:pPr>
      <w:r>
        <w:rPr>
          <w:rFonts w:hint="default" w:ascii="仿宋" w:hAnsi="仿宋" w:eastAsia="仿宋"/>
          <w:sz w:val="28"/>
          <w:szCs w:val="28"/>
        </w:rPr>
        <w:t>（8）</w:t>
      </w:r>
      <w:r>
        <w:rPr>
          <w:rFonts w:hint="eastAsia" w:ascii="仿宋" w:hAnsi="仿宋" w:eastAsia="仿宋"/>
          <w:sz w:val="28"/>
          <w:szCs w:val="28"/>
        </w:rPr>
        <w:t>科创部负责参与科创部工作条例的制定、修订</w:t>
      </w:r>
      <w:r>
        <w:rPr>
          <w:rFonts w:ascii="仿宋" w:hAnsi="仿宋" w:eastAsia="仿宋"/>
          <w:sz w:val="28"/>
          <w:szCs w:val="28"/>
        </w:rPr>
        <w:t>;</w:t>
      </w:r>
      <w:r>
        <w:rPr>
          <w:rFonts w:hint="eastAsia" w:ascii="仿宋" w:hAnsi="仿宋" w:eastAsia="仿宋"/>
          <w:sz w:val="28"/>
          <w:szCs w:val="28"/>
        </w:rPr>
        <w:t>负责科研创新单项奖的评选工作；参与科创部工作方案、重大事项的制定与规划</w:t>
      </w:r>
      <w:r>
        <w:rPr>
          <w:rFonts w:ascii="仿宋" w:hAnsi="仿宋" w:eastAsia="仿宋"/>
          <w:sz w:val="28"/>
          <w:szCs w:val="28"/>
        </w:rPr>
        <w:t>;</w:t>
      </w:r>
      <w:r>
        <w:rPr>
          <w:rFonts w:hint="eastAsia" w:ascii="仿宋" w:hAnsi="仿宋" w:eastAsia="仿宋"/>
          <w:sz w:val="28"/>
          <w:szCs w:val="28"/>
        </w:rPr>
        <w:t>团结部门成员，积极配合其他部门的工作。</w:t>
      </w:r>
    </w:p>
    <w:p>
      <w:pPr>
        <w:keepNext w:val="0"/>
        <w:keepLines w:val="0"/>
        <w:widowControl/>
        <w:suppressLineNumbers w:val="0"/>
        <w:jc w:val="left"/>
        <w:rPr>
          <w:rFonts w:hint="eastAsia" w:ascii="仿宋" w:hAnsi="仿宋" w:eastAsia="仿宋" w:cstheme="minorBidi"/>
          <w:b/>
          <w:sz w:val="28"/>
          <w:szCs w:val="28"/>
        </w:rPr>
      </w:pPr>
      <w:bookmarkStart w:id="0" w:name="_GoBack"/>
      <w:bookmarkEnd w:id="0"/>
      <w:r>
        <w:rPr>
          <w:rFonts w:hint="eastAsia" w:ascii="仿宋" w:hAnsi="仿宋" w:eastAsia="仿宋" w:cstheme="minorBidi"/>
          <w:b/>
          <w:sz w:val="28"/>
          <w:szCs w:val="28"/>
        </w:rPr>
        <w:t>秘书处</w:t>
      </w:r>
      <w:r>
        <w:rPr>
          <w:rFonts w:hint="eastAsia" w:ascii="仿宋" w:hAnsi="仿宋" w:eastAsia="仿宋" w:cstheme="minorBidi"/>
          <w:b/>
          <w:sz w:val="28"/>
          <w:szCs w:val="28"/>
          <w:lang w:val="en-US" w:eastAsia="zh-CN"/>
        </w:rPr>
        <w:t>负责人</w:t>
      </w:r>
      <w:r>
        <w:rPr>
          <w:rFonts w:hint="eastAsia" w:ascii="仿宋" w:hAnsi="仿宋" w:eastAsia="仿宋" w:cstheme="minorBidi"/>
          <w:b/>
          <w:sz w:val="28"/>
          <w:szCs w:val="28"/>
        </w:rPr>
        <w:t>:(一名)</w:t>
      </w:r>
      <w:r>
        <w:rPr>
          <w:rFonts w:hint="default" w:ascii="仿宋" w:hAnsi="仿宋" w:eastAsia="仿宋" w:cstheme="minorBidi"/>
          <w:b/>
          <w:sz w:val="28"/>
          <w:szCs w:val="28"/>
        </w:rPr>
        <w:t>，</w:t>
      </w:r>
      <w:r>
        <w:rPr>
          <w:rFonts w:hint="eastAsia" w:ascii="仿宋" w:hAnsi="仿宋" w:eastAsia="仿宋" w:cstheme="minorBidi"/>
          <w:b/>
          <w:sz w:val="28"/>
          <w:szCs w:val="28"/>
          <w:lang w:val="en-US" w:eastAsia="zh-Hans"/>
        </w:rPr>
        <w:t>副部长</w:t>
      </w:r>
      <w:r>
        <w:rPr>
          <w:rFonts w:hint="default" w:ascii="仿宋" w:hAnsi="仿宋" w:eastAsia="仿宋" w:cstheme="minorBidi"/>
          <w:b/>
          <w:sz w:val="28"/>
          <w:szCs w:val="28"/>
          <w:lang w:eastAsia="zh-Hans"/>
        </w:rPr>
        <w:t>（</w:t>
      </w:r>
      <w:r>
        <w:rPr>
          <w:rFonts w:hint="eastAsia" w:ascii="仿宋" w:hAnsi="仿宋" w:eastAsia="仿宋" w:cstheme="minorBidi"/>
          <w:b/>
          <w:sz w:val="28"/>
          <w:szCs w:val="28"/>
          <w:lang w:val="en-US" w:eastAsia="zh-Hans"/>
        </w:rPr>
        <w:t>多人</w:t>
      </w:r>
      <w:r>
        <w:rPr>
          <w:rFonts w:hint="default" w:ascii="仿宋" w:hAnsi="仿宋" w:eastAsia="仿宋" w:cstheme="minorBidi"/>
          <w:b/>
          <w:sz w:val="28"/>
          <w:szCs w:val="28"/>
          <w:lang w:eastAsia="zh-Hans"/>
        </w:rPr>
        <w:t>）</w:t>
      </w:r>
    </w:p>
    <w:p>
      <w:pPr>
        <w:pStyle w:val="2"/>
        <w:spacing w:beforeAutospacing="0" w:afterAutospacing="0"/>
        <w:jc w:val="both"/>
        <w:rPr>
          <w:rFonts w:hint="eastAsia" w:ascii="仿宋" w:hAnsi="仿宋" w:eastAsia="仿宋" w:cstheme="minorBidi"/>
          <w:b/>
          <w:sz w:val="28"/>
          <w:szCs w:val="28"/>
        </w:rPr>
      </w:pPr>
      <w:r>
        <w:rPr>
          <w:rFonts w:hint="eastAsia" w:ascii="仿宋" w:hAnsi="仿宋" w:eastAsia="仿宋" w:cstheme="minorBidi"/>
          <w:b/>
          <w:sz w:val="28"/>
          <w:szCs w:val="28"/>
        </w:rPr>
        <w:t>部门主要职责如下：</w:t>
      </w:r>
    </w:p>
    <w:p>
      <w:pPr>
        <w:spacing w:after="0"/>
        <w:ind w:firstLine="560" w:firstLineChars="200"/>
        <w:jc w:val="both"/>
        <w:rPr>
          <w:rFonts w:ascii="仿宋" w:hAnsi="仿宋" w:eastAsia="仿宋"/>
          <w:sz w:val="28"/>
          <w:szCs w:val="28"/>
        </w:rPr>
      </w:pPr>
      <w:r>
        <w:rPr>
          <w:rFonts w:hint="eastAsia" w:ascii="仿宋" w:hAnsi="仿宋" w:eastAsia="仿宋"/>
          <w:sz w:val="28"/>
          <w:szCs w:val="28"/>
        </w:rPr>
        <w:t>经济学院研究生会秘书处作为学生会的中枢机构，负责处理学生会日常事务。</w:t>
      </w:r>
    </w:p>
    <w:p>
      <w:pPr>
        <w:spacing w:after="0"/>
        <w:ind w:firstLine="560" w:firstLineChars="200"/>
        <w:jc w:val="both"/>
        <w:rPr>
          <w:rFonts w:ascii="仿宋" w:hAnsi="仿宋" w:eastAsia="仿宋"/>
          <w:sz w:val="28"/>
          <w:szCs w:val="28"/>
        </w:rPr>
      </w:pPr>
      <w:r>
        <w:rPr>
          <w:rFonts w:hint="eastAsia" w:ascii="仿宋" w:hAnsi="仿宋" w:eastAsia="仿宋"/>
          <w:sz w:val="28"/>
          <w:szCs w:val="28"/>
        </w:rPr>
        <w:t>基本工作：（1）统筹安排研究生会各项活动及研究生会工作文件的处理，指示做到上通下达，协助督促各部门之间正常的工作开展；（2）负责研究生会各项大型活动的工作人员统一调配和后勤保障；（3）负责研究生会各个成员的工作量化考评；（4）组织召开研究生会工作会议，并做好签到和会议记录；（5）负责完善整理《研究生会规章制度》和《山东理工大学经济学院研究生会干部量化考核办法》；（6）档案及资料管理，负责研究生会内部制度和日常事务相关资料搜集和管理，搜集各部门的工作计划和总结，做好研究生会成员通讯录的整理和公共邮箱的维护。</w:t>
      </w:r>
    </w:p>
    <w:p>
      <w:pPr>
        <w:spacing w:after="0"/>
        <w:ind w:firstLine="560" w:firstLineChars="200"/>
        <w:jc w:val="both"/>
        <w:rPr>
          <w:rFonts w:ascii="仿宋" w:hAnsi="仿宋" w:eastAsia="仿宋"/>
          <w:sz w:val="28"/>
          <w:szCs w:val="28"/>
        </w:rPr>
      </w:pPr>
      <w:r>
        <w:rPr>
          <w:rFonts w:hint="eastAsia" w:ascii="仿宋" w:hAnsi="仿宋" w:eastAsia="仿宋"/>
          <w:sz w:val="28"/>
          <w:szCs w:val="28"/>
        </w:rPr>
        <w:t>宿舍管理方面：（1）依照《经济学院研究生宿舍管理规定》监督管理宿舍卫生，对该文件的定期维护与整理；（2）由宿舍舍长提供宿舍值周表，对宿舍值周表进行汇总整理；（3）对每周宿舍卫生不合格的宿舍和责任人进行通报；（4）学期末整理宿舍卫生提供给各班委进行综测成绩核算。</w:t>
      </w:r>
    </w:p>
    <w:p>
      <w:pPr>
        <w:spacing w:afterLines="100"/>
        <w:ind w:firstLine="560" w:firstLineChars="200"/>
        <w:jc w:val="both"/>
        <w:rPr>
          <w:rFonts w:hint="eastAsia" w:ascii="仿宋" w:hAnsi="仿宋" w:eastAsia="仿宋"/>
          <w:sz w:val="28"/>
          <w:szCs w:val="28"/>
        </w:rPr>
      </w:pPr>
      <w:r>
        <w:rPr>
          <w:rFonts w:hint="eastAsia" w:ascii="仿宋" w:hAnsi="仿宋" w:eastAsia="仿宋"/>
          <w:sz w:val="28"/>
          <w:szCs w:val="28"/>
        </w:rPr>
        <w:t>机房和教室卫生管理：（1）负责编排教室和机房卫生值日表；（2）每周四对教室和机房卫生进行检查，对不合格的负责人进行通报；（3）对机房位置进行监督和管理，机房位置明确到个人，切记出现一人多位，乱占座位情况。</w:t>
      </w:r>
    </w:p>
    <w:p>
      <w:pPr>
        <w:pStyle w:val="2"/>
        <w:spacing w:beforeAutospacing="0" w:afterAutospacing="0"/>
        <w:jc w:val="both"/>
        <w:rPr>
          <w:rFonts w:hint="eastAsia" w:ascii="仿宋" w:hAnsi="仿宋" w:eastAsia="仿宋" w:cstheme="minorBidi"/>
          <w:b/>
          <w:sz w:val="28"/>
          <w:szCs w:val="28"/>
        </w:rPr>
      </w:pPr>
      <w:r>
        <w:rPr>
          <w:rFonts w:hint="eastAsia" w:ascii="仿宋" w:hAnsi="仿宋" w:eastAsia="仿宋"/>
          <w:b/>
          <w:sz w:val="28"/>
          <w:szCs w:val="28"/>
        </w:rPr>
        <w:t>学术部</w:t>
      </w:r>
      <w:r>
        <w:rPr>
          <w:rFonts w:hint="eastAsia" w:ascii="仿宋" w:hAnsi="仿宋" w:eastAsia="仿宋" w:cstheme="minorBidi"/>
          <w:b/>
          <w:sz w:val="28"/>
          <w:szCs w:val="28"/>
          <w:lang w:val="en-US" w:eastAsia="zh-CN"/>
        </w:rPr>
        <w:t>负责人</w:t>
      </w:r>
      <w:r>
        <w:rPr>
          <w:rFonts w:hint="eastAsia" w:ascii="仿宋" w:hAnsi="仿宋" w:eastAsia="仿宋"/>
          <w:b/>
          <w:sz w:val="28"/>
          <w:szCs w:val="28"/>
        </w:rPr>
        <w:t>：</w:t>
      </w:r>
      <w:r>
        <w:rPr>
          <w:rFonts w:hint="eastAsia" w:ascii="仿宋" w:hAnsi="仿宋" w:eastAsia="仿宋" w:cstheme="minorBidi"/>
          <w:b/>
          <w:sz w:val="28"/>
          <w:szCs w:val="28"/>
        </w:rPr>
        <w:t>(一名)</w:t>
      </w:r>
      <w:r>
        <w:rPr>
          <w:rFonts w:hint="default" w:ascii="仿宋" w:hAnsi="仿宋" w:eastAsia="仿宋" w:cstheme="minorBidi"/>
          <w:b/>
          <w:sz w:val="28"/>
          <w:szCs w:val="28"/>
        </w:rPr>
        <w:t>，</w:t>
      </w:r>
      <w:r>
        <w:rPr>
          <w:rFonts w:hint="eastAsia" w:ascii="仿宋" w:hAnsi="仿宋" w:eastAsia="仿宋" w:cstheme="minorBidi"/>
          <w:b/>
          <w:sz w:val="28"/>
          <w:szCs w:val="28"/>
          <w:lang w:val="en-US" w:eastAsia="zh-Hans"/>
        </w:rPr>
        <w:t>副部长</w:t>
      </w:r>
      <w:r>
        <w:rPr>
          <w:rFonts w:hint="default" w:ascii="仿宋" w:hAnsi="仿宋" w:eastAsia="仿宋" w:cstheme="minorBidi"/>
          <w:b/>
          <w:sz w:val="28"/>
          <w:szCs w:val="28"/>
          <w:lang w:eastAsia="zh-Hans"/>
        </w:rPr>
        <w:t>（</w:t>
      </w:r>
      <w:r>
        <w:rPr>
          <w:rFonts w:hint="eastAsia" w:ascii="仿宋" w:hAnsi="仿宋" w:eastAsia="仿宋" w:cstheme="minorBidi"/>
          <w:b/>
          <w:sz w:val="28"/>
          <w:szCs w:val="28"/>
          <w:lang w:val="en-US" w:eastAsia="zh-Hans"/>
        </w:rPr>
        <w:t>多人</w:t>
      </w:r>
      <w:r>
        <w:rPr>
          <w:rFonts w:hint="default" w:ascii="仿宋" w:hAnsi="仿宋" w:eastAsia="仿宋" w:cstheme="minorBidi"/>
          <w:b/>
          <w:sz w:val="28"/>
          <w:szCs w:val="28"/>
          <w:lang w:eastAsia="zh-Hans"/>
        </w:rPr>
        <w:t>）</w:t>
      </w:r>
    </w:p>
    <w:p>
      <w:pPr>
        <w:pStyle w:val="2"/>
        <w:spacing w:beforeAutospacing="0" w:afterAutospacing="0"/>
        <w:jc w:val="both"/>
        <w:rPr>
          <w:rFonts w:hint="eastAsia" w:ascii="仿宋" w:hAnsi="仿宋" w:eastAsia="仿宋" w:cstheme="minorBidi"/>
          <w:b/>
          <w:sz w:val="28"/>
          <w:szCs w:val="28"/>
        </w:rPr>
      </w:pPr>
      <w:r>
        <w:rPr>
          <w:rFonts w:hint="eastAsia" w:ascii="仿宋" w:hAnsi="仿宋" w:eastAsia="仿宋" w:cstheme="minorBidi"/>
          <w:b/>
          <w:sz w:val="28"/>
          <w:szCs w:val="28"/>
        </w:rPr>
        <w:t>部门主要职责如下：</w:t>
      </w:r>
    </w:p>
    <w:p>
      <w:pPr>
        <w:spacing w:after="0"/>
        <w:ind w:firstLine="560" w:firstLineChars="200"/>
        <w:rPr>
          <w:rFonts w:ascii="仿宋" w:hAnsi="仿宋" w:eastAsia="仿宋"/>
          <w:sz w:val="28"/>
          <w:szCs w:val="28"/>
        </w:rPr>
      </w:pPr>
      <w:r>
        <w:rPr>
          <w:rFonts w:hint="eastAsia" w:ascii="仿宋" w:hAnsi="仿宋" w:eastAsia="仿宋"/>
          <w:sz w:val="28"/>
          <w:szCs w:val="28"/>
        </w:rPr>
        <w:t>（1）积极参与学院学风建设，负责和研究生学习活动相关的服务工作，助力研究生参加相关竞赛</w:t>
      </w:r>
      <w:r>
        <w:rPr>
          <w:rFonts w:hint="default" w:ascii="仿宋" w:hAnsi="仿宋" w:eastAsia="仿宋"/>
          <w:sz w:val="28"/>
          <w:szCs w:val="28"/>
        </w:rPr>
        <w:t>。</w:t>
      </w:r>
    </w:p>
    <w:p>
      <w:pPr>
        <w:spacing w:after="0"/>
        <w:ind w:firstLine="560" w:firstLineChars="200"/>
        <w:rPr>
          <w:rFonts w:ascii="仿宋" w:hAnsi="仿宋" w:eastAsia="仿宋"/>
          <w:sz w:val="28"/>
          <w:szCs w:val="28"/>
        </w:rPr>
      </w:pPr>
      <w:r>
        <w:rPr>
          <w:rFonts w:hint="eastAsia" w:ascii="仿宋" w:hAnsi="仿宋" w:eastAsia="仿宋"/>
          <w:sz w:val="28"/>
          <w:szCs w:val="28"/>
        </w:rPr>
        <w:t>（2）负责在QQ群和百度云定期更新学术界时事热点或创新动态，论文写作软件的下载安装包等，为学生提供更具时效性的学术信息，为同学的论文写作提供帮助</w:t>
      </w:r>
      <w:r>
        <w:rPr>
          <w:rFonts w:hint="default" w:ascii="仿宋" w:hAnsi="仿宋" w:eastAsia="仿宋"/>
          <w:sz w:val="28"/>
          <w:szCs w:val="28"/>
        </w:rPr>
        <w:t>。</w:t>
      </w:r>
    </w:p>
    <w:p>
      <w:pPr>
        <w:spacing w:after="0"/>
        <w:ind w:firstLine="560" w:firstLineChars="200"/>
        <w:rPr>
          <w:rFonts w:ascii="仿宋" w:hAnsi="仿宋" w:eastAsia="仿宋"/>
          <w:sz w:val="28"/>
          <w:szCs w:val="28"/>
        </w:rPr>
      </w:pPr>
      <w:r>
        <w:rPr>
          <w:rFonts w:hint="eastAsia" w:ascii="仿宋" w:hAnsi="仿宋" w:eastAsia="仿宋"/>
          <w:sz w:val="28"/>
          <w:szCs w:val="28"/>
        </w:rPr>
        <w:t>（3）筹备“经济大讲堂”品牌活动，打造一个学术交流类品牌活动</w:t>
      </w:r>
      <w:r>
        <w:rPr>
          <w:rFonts w:hint="default" w:ascii="仿宋" w:hAnsi="仿宋" w:eastAsia="仿宋"/>
          <w:sz w:val="28"/>
          <w:szCs w:val="28"/>
        </w:rPr>
        <w:t>。</w:t>
      </w:r>
    </w:p>
    <w:p>
      <w:pPr>
        <w:spacing w:afterLines="100"/>
        <w:ind w:firstLine="560" w:firstLineChars="200"/>
        <w:rPr>
          <w:rFonts w:hint="eastAsia" w:ascii="仿宋" w:hAnsi="仿宋" w:eastAsia="仿宋"/>
          <w:sz w:val="28"/>
          <w:szCs w:val="28"/>
        </w:rPr>
      </w:pPr>
      <w:r>
        <w:rPr>
          <w:rFonts w:hint="eastAsia" w:ascii="仿宋" w:hAnsi="仿宋" w:eastAsia="仿宋"/>
          <w:sz w:val="28"/>
          <w:szCs w:val="28"/>
        </w:rPr>
        <w:t>（4）积极筹划并组织各类常规学术和科研活动，定期开展知识讲座，举办考博、考公、应聘和研究生国家奖学金交流会等，在学院内营造良好的学术氛围，倡导良好的学习风气。</w:t>
      </w:r>
    </w:p>
    <w:p>
      <w:pPr>
        <w:pStyle w:val="2"/>
        <w:spacing w:beforeAutospacing="0" w:afterAutospacing="0"/>
        <w:jc w:val="both"/>
        <w:rPr>
          <w:rFonts w:hint="eastAsia" w:ascii="仿宋" w:hAnsi="仿宋" w:eastAsia="仿宋" w:cstheme="minorBidi"/>
          <w:b/>
          <w:sz w:val="28"/>
          <w:szCs w:val="28"/>
        </w:rPr>
      </w:pPr>
      <w:r>
        <w:rPr>
          <w:rFonts w:hint="eastAsia" w:ascii="仿宋" w:hAnsi="仿宋" w:eastAsia="仿宋"/>
          <w:b/>
          <w:sz w:val="28"/>
          <w:szCs w:val="28"/>
        </w:rPr>
        <w:t>科创部</w:t>
      </w:r>
      <w:r>
        <w:rPr>
          <w:rFonts w:hint="eastAsia" w:ascii="仿宋" w:hAnsi="仿宋" w:eastAsia="仿宋" w:cstheme="minorBidi"/>
          <w:b/>
          <w:sz w:val="28"/>
          <w:szCs w:val="28"/>
          <w:lang w:val="en-US" w:eastAsia="zh-CN"/>
        </w:rPr>
        <w:t>负责人</w:t>
      </w:r>
      <w:r>
        <w:rPr>
          <w:rFonts w:hint="eastAsia" w:ascii="仿宋" w:hAnsi="仿宋" w:eastAsia="仿宋"/>
          <w:b/>
          <w:sz w:val="28"/>
          <w:szCs w:val="28"/>
        </w:rPr>
        <w:t>：</w:t>
      </w:r>
      <w:r>
        <w:rPr>
          <w:rFonts w:hint="eastAsia" w:ascii="仿宋" w:hAnsi="仿宋" w:eastAsia="仿宋" w:cstheme="minorBidi"/>
          <w:b/>
          <w:sz w:val="28"/>
          <w:szCs w:val="28"/>
        </w:rPr>
        <w:t>(一名)</w:t>
      </w:r>
      <w:r>
        <w:rPr>
          <w:rFonts w:hint="default" w:ascii="仿宋" w:hAnsi="仿宋" w:eastAsia="仿宋" w:cstheme="minorBidi"/>
          <w:b/>
          <w:sz w:val="28"/>
          <w:szCs w:val="28"/>
        </w:rPr>
        <w:t>，</w:t>
      </w:r>
      <w:r>
        <w:rPr>
          <w:rFonts w:hint="eastAsia" w:ascii="仿宋" w:hAnsi="仿宋" w:eastAsia="仿宋" w:cstheme="minorBidi"/>
          <w:b/>
          <w:sz w:val="28"/>
          <w:szCs w:val="28"/>
          <w:lang w:val="en-US" w:eastAsia="zh-Hans"/>
        </w:rPr>
        <w:t>副部长</w:t>
      </w:r>
      <w:r>
        <w:rPr>
          <w:rFonts w:hint="default" w:ascii="仿宋" w:hAnsi="仿宋" w:eastAsia="仿宋" w:cstheme="minorBidi"/>
          <w:b/>
          <w:sz w:val="28"/>
          <w:szCs w:val="28"/>
          <w:lang w:eastAsia="zh-Hans"/>
        </w:rPr>
        <w:t>（</w:t>
      </w:r>
      <w:r>
        <w:rPr>
          <w:rFonts w:hint="eastAsia" w:ascii="仿宋" w:hAnsi="仿宋" w:eastAsia="仿宋" w:cstheme="minorBidi"/>
          <w:b/>
          <w:sz w:val="28"/>
          <w:szCs w:val="28"/>
          <w:lang w:val="en-US" w:eastAsia="zh-Hans"/>
        </w:rPr>
        <w:t>多人</w:t>
      </w:r>
      <w:r>
        <w:rPr>
          <w:rFonts w:hint="default" w:ascii="仿宋" w:hAnsi="仿宋" w:eastAsia="仿宋" w:cstheme="minorBidi"/>
          <w:b/>
          <w:sz w:val="28"/>
          <w:szCs w:val="28"/>
          <w:lang w:eastAsia="zh-Hans"/>
        </w:rPr>
        <w:t>）</w:t>
      </w:r>
    </w:p>
    <w:p>
      <w:pPr>
        <w:spacing w:after="0"/>
        <w:rPr>
          <w:rFonts w:hint="eastAsia" w:ascii="仿宋" w:hAnsi="仿宋" w:eastAsia="仿宋"/>
          <w:b/>
          <w:sz w:val="28"/>
          <w:szCs w:val="28"/>
        </w:rPr>
      </w:pPr>
      <w:r>
        <w:rPr>
          <w:rFonts w:hint="eastAsia" w:ascii="仿宋" w:hAnsi="仿宋" w:eastAsia="仿宋"/>
          <w:b/>
          <w:sz w:val="28"/>
          <w:szCs w:val="28"/>
        </w:rPr>
        <w:t>部门主要职责如下：</w:t>
      </w:r>
    </w:p>
    <w:p>
      <w:pPr>
        <w:spacing w:after="0"/>
        <w:ind w:firstLine="560" w:firstLineChars="200"/>
        <w:rPr>
          <w:rFonts w:ascii="仿宋" w:hAnsi="仿宋" w:eastAsia="仿宋"/>
          <w:sz w:val="28"/>
          <w:szCs w:val="28"/>
        </w:rPr>
      </w:pPr>
      <w:r>
        <w:rPr>
          <w:rFonts w:hint="eastAsia" w:ascii="仿宋" w:hAnsi="仿宋" w:eastAsia="仿宋"/>
          <w:sz w:val="28"/>
          <w:szCs w:val="28"/>
        </w:rPr>
        <w:t>科创部是以服务研究生参加科技创新类活动为宗旨建立的一个研究生会部门，其主要职能如下：</w:t>
      </w:r>
    </w:p>
    <w:p>
      <w:pPr>
        <w:spacing w:after="0"/>
        <w:ind w:firstLine="560" w:firstLineChars="200"/>
        <w:rPr>
          <w:rFonts w:ascii="仿宋" w:hAnsi="仿宋" w:eastAsia="仿宋"/>
          <w:sz w:val="28"/>
          <w:szCs w:val="28"/>
        </w:rPr>
      </w:pPr>
      <w:r>
        <w:rPr>
          <w:rFonts w:hint="eastAsia" w:ascii="仿宋" w:hAnsi="仿宋" w:eastAsia="仿宋"/>
          <w:sz w:val="28"/>
          <w:szCs w:val="28"/>
        </w:rPr>
        <w:t>（1）积极宣传鼓励在校研究生参加各类创新创业大赛，如“挑战杯”、“创青春”、“互联网+”等创新创业比赛；“外研社杯”大学生英语挑战赛、金融精英挑战赛、全国大学生数学建模比赛等学术竞赛，培养同学们的科创意识，旨在提高研究生的综合素质。</w:t>
      </w:r>
    </w:p>
    <w:p>
      <w:pPr>
        <w:spacing w:after="0"/>
        <w:ind w:firstLine="560" w:firstLineChars="200"/>
        <w:rPr>
          <w:rFonts w:ascii="仿宋" w:hAnsi="仿宋" w:eastAsia="仿宋"/>
          <w:sz w:val="28"/>
          <w:szCs w:val="28"/>
        </w:rPr>
      </w:pPr>
      <w:r>
        <w:rPr>
          <w:rFonts w:hint="eastAsia" w:ascii="仿宋" w:hAnsi="仿宋" w:eastAsia="仿宋"/>
          <w:sz w:val="28"/>
          <w:szCs w:val="28"/>
        </w:rPr>
        <w:t>（2）做好各项赛事的赛前信息收集工作，如比赛时间、比赛级别、比赛要求、大赛官网、大赛报名通道等信息，并及时通知到每一位研究生同学。在赛事开始后做好赛事保障工作，协助参赛同学比赛，积极帮助参赛同学联系大赛组织方解决遇到的问题。在比赛结束后做好获奖统计工作，并及时总结经验。</w:t>
      </w:r>
    </w:p>
    <w:p>
      <w:pPr>
        <w:spacing w:after="0"/>
        <w:ind w:firstLine="560" w:firstLineChars="200"/>
        <w:rPr>
          <w:rFonts w:ascii="仿宋" w:hAnsi="仿宋" w:eastAsia="仿宋"/>
          <w:sz w:val="28"/>
          <w:szCs w:val="28"/>
        </w:rPr>
      </w:pPr>
      <w:r>
        <w:rPr>
          <w:rFonts w:hint="eastAsia" w:ascii="仿宋" w:hAnsi="仿宋" w:eastAsia="仿宋"/>
          <w:sz w:val="28"/>
          <w:szCs w:val="28"/>
        </w:rPr>
        <w:t>（3）大力推动研究生会科创部与本科学生会创新创业部的联系工作，积极鼓励本硕联合组队参加各项赛事，做好本硕学生沟通的桥梁，充分发挥研究生与本科生各自优势，力求在各项赛事中更进一步。</w:t>
      </w:r>
    </w:p>
    <w:p>
      <w:pPr>
        <w:spacing w:after="0"/>
        <w:ind w:firstLine="560" w:firstLineChars="200"/>
        <w:jc w:val="both"/>
        <w:rPr>
          <w:rFonts w:ascii="仿宋" w:hAnsi="仿宋" w:eastAsia="仿宋"/>
          <w:sz w:val="28"/>
          <w:szCs w:val="28"/>
        </w:rPr>
      </w:pPr>
      <w:r>
        <w:rPr>
          <w:rFonts w:hint="eastAsia" w:ascii="仿宋" w:hAnsi="仿宋" w:eastAsia="仿宋"/>
          <w:sz w:val="28"/>
          <w:szCs w:val="28"/>
        </w:rPr>
        <w:t>（4）根据历次综合测评过程中出现的问题，提出对《山东理工大学经济学院研究生学业奖学金评选量化计算办法》和《山东理工大学经济学院研究生荣誉称号评选办法》的修订意见，不断完善学院评奖机制，表彰学院表现优异的研究生，提高研究生学习、科研、实践的积极性，确保评奖的各个环节公平公正。</w:t>
      </w:r>
    </w:p>
    <w:p>
      <w:pPr>
        <w:spacing w:afterLines="100"/>
        <w:ind w:firstLine="560" w:firstLineChars="200"/>
        <w:rPr>
          <w:rFonts w:hint="eastAsia" w:ascii="仿宋" w:hAnsi="仿宋" w:eastAsia="仿宋"/>
          <w:sz w:val="28"/>
          <w:szCs w:val="28"/>
        </w:rPr>
      </w:pPr>
      <w:r>
        <w:rPr>
          <w:rFonts w:hint="default" w:ascii="仿宋" w:hAnsi="仿宋" w:eastAsia="仿宋"/>
          <w:sz w:val="28"/>
          <w:szCs w:val="28"/>
        </w:rPr>
        <w:t>（5）</w:t>
      </w:r>
      <w:r>
        <w:rPr>
          <w:rFonts w:hint="eastAsia" w:ascii="仿宋" w:hAnsi="仿宋" w:eastAsia="仿宋"/>
          <w:sz w:val="28"/>
          <w:szCs w:val="28"/>
        </w:rPr>
        <w:t>协助研究生会其它部门开展各项活动。</w:t>
      </w:r>
    </w:p>
    <w:p>
      <w:pPr>
        <w:pStyle w:val="2"/>
        <w:spacing w:beforeAutospacing="0" w:afterAutospacing="0"/>
        <w:jc w:val="both"/>
        <w:rPr>
          <w:rFonts w:hint="eastAsia" w:ascii="仿宋" w:hAnsi="仿宋" w:eastAsia="仿宋" w:cstheme="minorBidi"/>
          <w:b/>
          <w:sz w:val="28"/>
          <w:szCs w:val="28"/>
        </w:rPr>
      </w:pPr>
      <w:r>
        <w:rPr>
          <w:rFonts w:hint="eastAsia" w:ascii="仿宋" w:hAnsi="仿宋" w:eastAsia="仿宋"/>
          <w:b/>
          <w:sz w:val="28"/>
          <w:szCs w:val="28"/>
        </w:rPr>
        <w:t>文体部</w:t>
      </w:r>
      <w:r>
        <w:rPr>
          <w:rFonts w:hint="eastAsia" w:ascii="仿宋" w:hAnsi="仿宋" w:eastAsia="仿宋" w:cstheme="minorBidi"/>
          <w:b/>
          <w:sz w:val="28"/>
          <w:szCs w:val="28"/>
          <w:lang w:val="en-US" w:eastAsia="zh-CN"/>
        </w:rPr>
        <w:t>负责人</w:t>
      </w:r>
      <w:r>
        <w:rPr>
          <w:rFonts w:hint="eastAsia" w:ascii="仿宋" w:hAnsi="仿宋" w:eastAsia="仿宋"/>
          <w:b/>
          <w:sz w:val="28"/>
          <w:szCs w:val="28"/>
        </w:rPr>
        <w:t>：</w:t>
      </w:r>
      <w:r>
        <w:rPr>
          <w:rFonts w:hint="eastAsia" w:ascii="仿宋" w:hAnsi="仿宋" w:eastAsia="仿宋" w:cstheme="minorBidi"/>
          <w:b/>
          <w:sz w:val="28"/>
          <w:szCs w:val="28"/>
        </w:rPr>
        <w:t>(一名)</w:t>
      </w:r>
      <w:r>
        <w:rPr>
          <w:rFonts w:hint="default" w:ascii="仿宋" w:hAnsi="仿宋" w:eastAsia="仿宋" w:cstheme="minorBidi"/>
          <w:b/>
          <w:sz w:val="28"/>
          <w:szCs w:val="28"/>
        </w:rPr>
        <w:t>，</w:t>
      </w:r>
      <w:r>
        <w:rPr>
          <w:rFonts w:hint="eastAsia" w:ascii="仿宋" w:hAnsi="仿宋" w:eastAsia="仿宋" w:cstheme="minorBidi"/>
          <w:b/>
          <w:sz w:val="28"/>
          <w:szCs w:val="28"/>
          <w:lang w:val="en-US" w:eastAsia="zh-Hans"/>
        </w:rPr>
        <w:t>副部长</w:t>
      </w:r>
      <w:r>
        <w:rPr>
          <w:rFonts w:hint="default" w:ascii="仿宋" w:hAnsi="仿宋" w:eastAsia="仿宋" w:cstheme="minorBidi"/>
          <w:b/>
          <w:sz w:val="28"/>
          <w:szCs w:val="28"/>
          <w:lang w:eastAsia="zh-Hans"/>
        </w:rPr>
        <w:t>（</w:t>
      </w:r>
      <w:r>
        <w:rPr>
          <w:rFonts w:hint="eastAsia" w:ascii="仿宋" w:hAnsi="仿宋" w:eastAsia="仿宋" w:cstheme="minorBidi"/>
          <w:b/>
          <w:sz w:val="28"/>
          <w:szCs w:val="28"/>
          <w:lang w:val="en-US" w:eastAsia="zh-Hans"/>
        </w:rPr>
        <w:t>多人</w:t>
      </w:r>
      <w:r>
        <w:rPr>
          <w:rFonts w:hint="default" w:ascii="仿宋" w:hAnsi="仿宋" w:eastAsia="仿宋" w:cstheme="minorBidi"/>
          <w:b/>
          <w:sz w:val="28"/>
          <w:szCs w:val="28"/>
          <w:lang w:eastAsia="zh-Hans"/>
        </w:rPr>
        <w:t>）</w:t>
      </w:r>
    </w:p>
    <w:p>
      <w:pPr>
        <w:spacing w:after="0"/>
        <w:rPr>
          <w:rFonts w:hint="eastAsia" w:ascii="仿宋" w:hAnsi="仿宋" w:eastAsia="仿宋"/>
          <w:b/>
          <w:sz w:val="28"/>
          <w:szCs w:val="28"/>
        </w:rPr>
      </w:pPr>
      <w:r>
        <w:rPr>
          <w:rFonts w:hint="eastAsia" w:ascii="仿宋" w:hAnsi="仿宋" w:eastAsia="仿宋"/>
          <w:b/>
          <w:sz w:val="28"/>
          <w:szCs w:val="28"/>
        </w:rPr>
        <w:t>部门主要职责如下：</w:t>
      </w:r>
    </w:p>
    <w:p>
      <w:pPr>
        <w:spacing w:after="0"/>
        <w:ind w:firstLine="560" w:firstLineChars="200"/>
        <w:jc w:val="both"/>
        <w:rPr>
          <w:rFonts w:ascii="仿宋" w:hAnsi="仿宋" w:eastAsia="仿宋"/>
          <w:sz w:val="28"/>
          <w:szCs w:val="28"/>
        </w:rPr>
      </w:pPr>
      <w:r>
        <w:rPr>
          <w:rFonts w:hint="eastAsia" w:ascii="仿宋" w:hAnsi="仿宋" w:eastAsia="仿宋"/>
          <w:sz w:val="28"/>
          <w:szCs w:val="28"/>
        </w:rPr>
        <w:t>文体部主要负责丰富学生课余生活，提高学生身体及心理素质，通过开展一系列活动，类似文艺晚会，趣味运动会及各类小球比赛，相互交流，相互进步，充实课余生活，增强人生意义。</w:t>
      </w:r>
    </w:p>
    <w:p>
      <w:pPr>
        <w:spacing w:after="0"/>
        <w:ind w:firstLine="560" w:firstLineChars="200"/>
        <w:jc w:val="both"/>
        <w:rPr>
          <w:rFonts w:ascii="仿宋" w:hAnsi="仿宋" w:eastAsia="仿宋"/>
          <w:sz w:val="28"/>
          <w:szCs w:val="28"/>
        </w:rPr>
      </w:pPr>
      <w:r>
        <w:rPr>
          <w:rFonts w:hint="eastAsia" w:ascii="仿宋" w:hAnsi="仿宋" w:eastAsia="仿宋"/>
          <w:sz w:val="28"/>
          <w:szCs w:val="28"/>
        </w:rPr>
        <w:t>基本职责：</w:t>
      </w:r>
    </w:p>
    <w:p>
      <w:pPr>
        <w:spacing w:after="0"/>
        <w:ind w:firstLine="560" w:firstLineChars="200"/>
        <w:jc w:val="both"/>
        <w:rPr>
          <w:rFonts w:ascii="仿宋" w:hAnsi="仿宋" w:eastAsia="仿宋"/>
          <w:sz w:val="28"/>
          <w:szCs w:val="28"/>
        </w:rPr>
      </w:pPr>
      <w:r>
        <w:rPr>
          <w:rFonts w:hint="eastAsia" w:ascii="仿宋" w:hAnsi="仿宋" w:eastAsia="仿宋"/>
          <w:sz w:val="28"/>
          <w:szCs w:val="28"/>
        </w:rPr>
        <w:t>（1）负责学生课余体育活动等工作的计划与实施，协助相关部门组织策划体育常规竞技类比赛（篮球赛、乒乓球赛、羽毛球赛等）</w:t>
      </w:r>
      <w:r>
        <w:rPr>
          <w:rFonts w:hint="default" w:ascii="仿宋" w:hAnsi="仿宋" w:eastAsia="仿宋"/>
          <w:sz w:val="28"/>
          <w:szCs w:val="28"/>
        </w:rPr>
        <w:t>。</w:t>
      </w:r>
    </w:p>
    <w:p>
      <w:pPr>
        <w:spacing w:after="0"/>
        <w:ind w:firstLine="560" w:firstLineChars="200"/>
        <w:jc w:val="both"/>
        <w:rPr>
          <w:rFonts w:hint="default" w:ascii="仿宋" w:hAnsi="仿宋" w:eastAsia="仿宋"/>
          <w:sz w:val="28"/>
          <w:szCs w:val="28"/>
        </w:rPr>
      </w:pPr>
      <w:r>
        <w:rPr>
          <w:rFonts w:hint="eastAsia" w:ascii="仿宋" w:hAnsi="仿宋" w:eastAsia="仿宋"/>
          <w:sz w:val="28"/>
          <w:szCs w:val="28"/>
        </w:rPr>
        <w:t>（2）负责主办学院计划内的大型文艺活动（如迎新晚会、元旦晚会等），为我校营造一个浓厚的文化氛围</w:t>
      </w:r>
      <w:r>
        <w:rPr>
          <w:rFonts w:hint="default" w:ascii="仿宋" w:hAnsi="仿宋" w:eastAsia="仿宋"/>
          <w:sz w:val="28"/>
          <w:szCs w:val="28"/>
        </w:rPr>
        <w:t>。</w:t>
      </w:r>
    </w:p>
    <w:p>
      <w:pPr>
        <w:spacing w:after="0"/>
        <w:ind w:firstLine="560" w:firstLineChars="200"/>
        <w:jc w:val="both"/>
        <w:rPr>
          <w:rFonts w:ascii="仿宋" w:hAnsi="仿宋" w:eastAsia="仿宋"/>
          <w:sz w:val="28"/>
          <w:szCs w:val="28"/>
        </w:rPr>
      </w:pPr>
      <w:r>
        <w:rPr>
          <w:rFonts w:hint="eastAsia" w:ascii="仿宋" w:hAnsi="仿宋" w:eastAsia="仿宋"/>
          <w:sz w:val="28"/>
          <w:szCs w:val="28"/>
        </w:rPr>
        <w:t>（3）了解同学对文艺和体育工作的意见和建议，及时记录与反映</w:t>
      </w:r>
      <w:r>
        <w:rPr>
          <w:rFonts w:hint="default" w:ascii="仿宋" w:hAnsi="仿宋" w:eastAsia="仿宋"/>
          <w:sz w:val="28"/>
          <w:szCs w:val="28"/>
        </w:rPr>
        <w:t>。</w:t>
      </w:r>
    </w:p>
    <w:p>
      <w:pPr>
        <w:spacing w:after="0"/>
        <w:ind w:firstLine="560" w:firstLineChars="200"/>
        <w:jc w:val="both"/>
        <w:rPr>
          <w:rFonts w:hint="default" w:ascii="仿宋" w:hAnsi="仿宋" w:eastAsia="仿宋"/>
          <w:sz w:val="28"/>
          <w:szCs w:val="28"/>
        </w:rPr>
      </w:pPr>
      <w:r>
        <w:rPr>
          <w:rFonts w:hint="eastAsia" w:ascii="仿宋" w:hAnsi="仿宋" w:eastAsia="仿宋"/>
          <w:sz w:val="28"/>
          <w:szCs w:val="28"/>
        </w:rPr>
        <w:t>（4）积极配合其他部门的工作，包括一些学院活动的前期举办筹备工作，以及期间的拍照记录等工作</w:t>
      </w:r>
      <w:r>
        <w:rPr>
          <w:rFonts w:hint="default" w:ascii="仿宋" w:hAnsi="仿宋" w:eastAsia="仿宋"/>
          <w:sz w:val="28"/>
          <w:szCs w:val="28"/>
        </w:rPr>
        <w:t>。</w:t>
      </w:r>
    </w:p>
    <w:p>
      <w:pPr>
        <w:spacing w:after="0"/>
        <w:ind w:firstLine="560" w:firstLineChars="200"/>
        <w:jc w:val="both"/>
        <w:rPr>
          <w:rFonts w:ascii="仿宋" w:hAnsi="仿宋" w:eastAsia="仿宋"/>
          <w:sz w:val="28"/>
          <w:szCs w:val="28"/>
        </w:rPr>
      </w:pPr>
      <w:r>
        <w:rPr>
          <w:rFonts w:hint="eastAsia" w:ascii="仿宋" w:hAnsi="仿宋" w:eastAsia="仿宋"/>
          <w:sz w:val="28"/>
          <w:szCs w:val="28"/>
        </w:rPr>
        <w:t>（5）加强与其他部门的交流协作，共同促进发展，营造团结的氛围。</w:t>
      </w:r>
    </w:p>
    <w:p>
      <w:pPr>
        <w:spacing w:after="0"/>
        <w:ind w:firstLine="560" w:firstLineChars="200"/>
        <w:jc w:val="both"/>
        <w:rPr>
          <w:rFonts w:ascii="仿宋" w:hAnsi="仿宋" w:eastAsia="仿宋"/>
          <w:sz w:val="28"/>
          <w:szCs w:val="28"/>
        </w:rPr>
      </w:pPr>
      <w:r>
        <w:rPr>
          <w:rFonts w:hint="eastAsia" w:ascii="仿宋" w:hAnsi="仿宋" w:eastAsia="仿宋"/>
          <w:sz w:val="28"/>
          <w:szCs w:val="28"/>
        </w:rPr>
        <w:t>（</w:t>
      </w:r>
      <w:r>
        <w:rPr>
          <w:rFonts w:hint="default" w:ascii="仿宋" w:hAnsi="仿宋" w:eastAsia="仿宋"/>
          <w:sz w:val="28"/>
          <w:szCs w:val="28"/>
        </w:rPr>
        <w:t>6</w:t>
      </w:r>
      <w:r>
        <w:rPr>
          <w:rFonts w:hint="eastAsia" w:ascii="仿宋" w:hAnsi="仿宋" w:eastAsia="仿宋"/>
          <w:sz w:val="28"/>
          <w:szCs w:val="28"/>
        </w:rPr>
        <w:t>）运用各种形式和途径宣传文艺工作与体育工作的重要性，倡导校园文化，酝酿活泼、丰富的校园文化氛围，陶冶同学们的情操，丰富同学们的第二课堂</w:t>
      </w:r>
      <w:r>
        <w:rPr>
          <w:rFonts w:hint="default" w:ascii="仿宋" w:hAnsi="仿宋" w:eastAsia="仿宋"/>
          <w:sz w:val="28"/>
          <w:szCs w:val="28"/>
        </w:rPr>
        <w:t>。</w:t>
      </w:r>
    </w:p>
    <w:p>
      <w:pPr>
        <w:spacing w:afterLines="100"/>
        <w:ind w:firstLine="560" w:firstLineChars="200"/>
        <w:jc w:val="both"/>
        <w:rPr>
          <w:rFonts w:hint="eastAsia" w:ascii="仿宋" w:hAnsi="仿宋" w:eastAsia="仿宋"/>
          <w:sz w:val="28"/>
          <w:szCs w:val="28"/>
        </w:rPr>
      </w:pPr>
      <w:r>
        <w:rPr>
          <w:rFonts w:hint="eastAsia" w:ascii="仿宋" w:hAnsi="仿宋" w:eastAsia="仿宋"/>
          <w:sz w:val="28"/>
          <w:szCs w:val="28"/>
        </w:rPr>
        <w:t>（</w:t>
      </w:r>
      <w:r>
        <w:rPr>
          <w:rFonts w:hint="default" w:ascii="仿宋" w:hAnsi="仿宋" w:eastAsia="仿宋"/>
          <w:sz w:val="28"/>
          <w:szCs w:val="28"/>
        </w:rPr>
        <w:t>7</w:t>
      </w:r>
      <w:r>
        <w:rPr>
          <w:rFonts w:hint="eastAsia" w:ascii="仿宋" w:hAnsi="仿宋" w:eastAsia="仿宋"/>
          <w:sz w:val="28"/>
          <w:szCs w:val="28"/>
        </w:rPr>
        <w:t>）通过体育和文艺活动，发现和培养体育骨干和文艺骨干，加强队伍的建设与管理。</w:t>
      </w:r>
    </w:p>
    <w:p>
      <w:pPr>
        <w:pStyle w:val="2"/>
        <w:spacing w:beforeAutospacing="0" w:afterAutospacing="0"/>
        <w:jc w:val="both"/>
        <w:rPr>
          <w:rFonts w:hint="eastAsia" w:ascii="仿宋" w:hAnsi="仿宋" w:eastAsia="仿宋" w:cstheme="minorBidi"/>
          <w:b/>
          <w:sz w:val="28"/>
          <w:szCs w:val="28"/>
        </w:rPr>
      </w:pPr>
      <w:r>
        <w:rPr>
          <w:rFonts w:hint="eastAsia" w:ascii="仿宋" w:hAnsi="仿宋" w:eastAsia="仿宋"/>
          <w:b/>
          <w:sz w:val="28"/>
          <w:szCs w:val="28"/>
        </w:rPr>
        <w:t>新媒体部</w:t>
      </w:r>
      <w:r>
        <w:rPr>
          <w:rFonts w:hint="eastAsia" w:ascii="仿宋" w:hAnsi="仿宋" w:eastAsia="仿宋" w:cstheme="minorBidi"/>
          <w:b/>
          <w:sz w:val="28"/>
          <w:szCs w:val="28"/>
          <w:lang w:val="en-US" w:eastAsia="zh-CN"/>
        </w:rPr>
        <w:t>负责人</w:t>
      </w:r>
      <w:r>
        <w:rPr>
          <w:rFonts w:hint="eastAsia" w:ascii="仿宋" w:hAnsi="仿宋" w:eastAsia="仿宋"/>
          <w:b/>
          <w:sz w:val="28"/>
          <w:szCs w:val="28"/>
        </w:rPr>
        <w:t>：</w:t>
      </w:r>
      <w:r>
        <w:rPr>
          <w:rFonts w:hint="eastAsia" w:ascii="仿宋" w:hAnsi="仿宋" w:eastAsia="仿宋" w:cstheme="minorBidi"/>
          <w:b/>
          <w:sz w:val="28"/>
          <w:szCs w:val="28"/>
        </w:rPr>
        <w:t>(一名)</w:t>
      </w:r>
      <w:r>
        <w:rPr>
          <w:rFonts w:hint="default" w:ascii="仿宋" w:hAnsi="仿宋" w:eastAsia="仿宋" w:cstheme="minorBidi"/>
          <w:b/>
          <w:sz w:val="28"/>
          <w:szCs w:val="28"/>
        </w:rPr>
        <w:t>，</w:t>
      </w:r>
      <w:r>
        <w:rPr>
          <w:rFonts w:hint="eastAsia" w:ascii="仿宋" w:hAnsi="仿宋" w:eastAsia="仿宋" w:cstheme="minorBidi"/>
          <w:b/>
          <w:sz w:val="28"/>
          <w:szCs w:val="28"/>
          <w:lang w:val="en-US" w:eastAsia="zh-Hans"/>
        </w:rPr>
        <w:t>副部长</w:t>
      </w:r>
      <w:r>
        <w:rPr>
          <w:rFonts w:hint="default" w:ascii="仿宋" w:hAnsi="仿宋" w:eastAsia="仿宋" w:cstheme="minorBidi"/>
          <w:b/>
          <w:sz w:val="28"/>
          <w:szCs w:val="28"/>
          <w:lang w:eastAsia="zh-Hans"/>
        </w:rPr>
        <w:t>（</w:t>
      </w:r>
      <w:r>
        <w:rPr>
          <w:rFonts w:hint="eastAsia" w:ascii="仿宋" w:hAnsi="仿宋" w:eastAsia="仿宋" w:cstheme="minorBidi"/>
          <w:b/>
          <w:sz w:val="28"/>
          <w:szCs w:val="28"/>
          <w:lang w:val="en-US" w:eastAsia="zh-Hans"/>
        </w:rPr>
        <w:t>多人</w:t>
      </w:r>
      <w:r>
        <w:rPr>
          <w:rFonts w:hint="default" w:ascii="仿宋" w:hAnsi="仿宋" w:eastAsia="仿宋" w:cstheme="minorBidi"/>
          <w:b/>
          <w:sz w:val="28"/>
          <w:szCs w:val="28"/>
          <w:lang w:eastAsia="zh-Hans"/>
        </w:rPr>
        <w:t>）</w:t>
      </w:r>
    </w:p>
    <w:p>
      <w:pPr>
        <w:spacing w:after="0"/>
        <w:rPr>
          <w:rFonts w:hint="eastAsia" w:ascii="仿宋" w:hAnsi="仿宋" w:eastAsia="仿宋"/>
          <w:b/>
          <w:sz w:val="28"/>
          <w:szCs w:val="28"/>
        </w:rPr>
      </w:pPr>
      <w:r>
        <w:rPr>
          <w:rFonts w:hint="eastAsia" w:ascii="仿宋" w:hAnsi="仿宋" w:eastAsia="仿宋"/>
          <w:b/>
          <w:sz w:val="28"/>
          <w:szCs w:val="28"/>
        </w:rPr>
        <w:t>部门主要职责如下：</w:t>
      </w:r>
    </w:p>
    <w:p>
      <w:pPr>
        <w:spacing w:after="0"/>
        <w:ind w:firstLine="560" w:firstLineChars="200"/>
        <w:jc w:val="both"/>
        <w:rPr>
          <w:rFonts w:ascii="仿宋" w:hAnsi="仿宋" w:eastAsia="仿宋"/>
          <w:sz w:val="28"/>
          <w:szCs w:val="28"/>
        </w:rPr>
      </w:pPr>
      <w:r>
        <w:rPr>
          <w:rFonts w:hint="eastAsia" w:ascii="仿宋" w:hAnsi="仿宋" w:eastAsia="仿宋"/>
          <w:sz w:val="28"/>
          <w:szCs w:val="28"/>
        </w:rPr>
        <w:t>新媒体部是研究生会各部门对内对外进行宣传介绍和协助组织开展活动的窗口，是广大师生、社会各界了解经济学院研究生的桥梁。</w:t>
      </w:r>
    </w:p>
    <w:p>
      <w:pPr>
        <w:spacing w:after="0"/>
        <w:ind w:firstLine="560" w:firstLineChars="200"/>
        <w:jc w:val="both"/>
        <w:rPr>
          <w:rFonts w:ascii="仿宋" w:hAnsi="仿宋" w:eastAsia="仿宋"/>
          <w:sz w:val="28"/>
          <w:szCs w:val="28"/>
        </w:rPr>
      </w:pPr>
      <w:r>
        <w:rPr>
          <w:rFonts w:hint="eastAsia" w:ascii="仿宋" w:hAnsi="仿宋" w:eastAsia="仿宋"/>
          <w:sz w:val="28"/>
          <w:szCs w:val="28"/>
        </w:rPr>
        <w:t>固定职责：</w:t>
      </w:r>
    </w:p>
    <w:p>
      <w:pPr>
        <w:spacing w:after="0"/>
        <w:ind w:firstLine="560" w:firstLineChars="200"/>
        <w:jc w:val="both"/>
        <w:rPr>
          <w:rFonts w:ascii="仿宋" w:hAnsi="仿宋" w:eastAsia="仿宋"/>
          <w:sz w:val="28"/>
          <w:szCs w:val="28"/>
        </w:rPr>
      </w:pPr>
      <w:r>
        <w:rPr>
          <w:rFonts w:hint="eastAsia" w:ascii="仿宋" w:hAnsi="仿宋" w:eastAsia="仿宋"/>
          <w:sz w:val="28"/>
          <w:szCs w:val="28"/>
        </w:rPr>
        <w:t>（1）接收研究生会的领导和监督，配合研究生会各部门完成学院的各项任务。</w:t>
      </w:r>
    </w:p>
    <w:p>
      <w:pPr>
        <w:spacing w:after="0"/>
        <w:ind w:firstLine="560" w:firstLineChars="200"/>
        <w:jc w:val="both"/>
        <w:rPr>
          <w:rFonts w:ascii="仿宋" w:hAnsi="仿宋" w:eastAsia="仿宋"/>
          <w:sz w:val="28"/>
          <w:szCs w:val="28"/>
        </w:rPr>
      </w:pPr>
      <w:r>
        <w:rPr>
          <w:rFonts w:hint="eastAsia" w:ascii="仿宋" w:hAnsi="仿宋" w:eastAsia="仿宋"/>
          <w:sz w:val="28"/>
          <w:szCs w:val="28"/>
        </w:rPr>
        <w:t>（2）为学院组织的各项活动进行前期、后期宣传，进行展板的设计等。</w:t>
      </w:r>
    </w:p>
    <w:p>
      <w:pPr>
        <w:spacing w:after="0"/>
        <w:ind w:firstLine="560" w:firstLineChars="200"/>
        <w:jc w:val="both"/>
        <w:rPr>
          <w:rFonts w:ascii="仿宋" w:hAnsi="仿宋" w:eastAsia="仿宋"/>
          <w:sz w:val="28"/>
          <w:szCs w:val="28"/>
        </w:rPr>
      </w:pPr>
      <w:r>
        <w:rPr>
          <w:rFonts w:hint="eastAsia" w:ascii="仿宋" w:hAnsi="仿宋" w:eastAsia="仿宋"/>
          <w:sz w:val="28"/>
          <w:szCs w:val="28"/>
        </w:rPr>
        <w:t>（3）及时跟进学院的各项活动，拍摄照片为学院留下相关影像资料，撰写相关新闻稿。</w:t>
      </w:r>
    </w:p>
    <w:p>
      <w:pPr>
        <w:spacing w:after="0"/>
        <w:ind w:firstLine="560" w:firstLineChars="200"/>
        <w:jc w:val="both"/>
        <w:rPr>
          <w:rFonts w:ascii="仿宋" w:hAnsi="仿宋" w:eastAsia="仿宋"/>
          <w:sz w:val="28"/>
          <w:szCs w:val="28"/>
        </w:rPr>
      </w:pPr>
      <w:r>
        <w:rPr>
          <w:rFonts w:hint="eastAsia" w:ascii="仿宋" w:hAnsi="仿宋" w:eastAsia="仿宋"/>
          <w:sz w:val="28"/>
          <w:szCs w:val="28"/>
        </w:rPr>
        <w:t>（4）举办大型活动前进行各项影音设备的调试，提前熟悉现场，熟悉各类设备，预演各类突发情况。</w:t>
      </w:r>
    </w:p>
    <w:p>
      <w:pPr>
        <w:spacing w:after="0"/>
        <w:ind w:firstLine="560" w:firstLineChars="200"/>
        <w:jc w:val="both"/>
        <w:rPr>
          <w:rFonts w:ascii="仿宋" w:hAnsi="仿宋" w:eastAsia="仿宋"/>
          <w:sz w:val="28"/>
          <w:szCs w:val="28"/>
        </w:rPr>
      </w:pPr>
      <w:r>
        <w:rPr>
          <w:rFonts w:hint="eastAsia" w:ascii="仿宋" w:hAnsi="仿宋" w:eastAsia="仿宋"/>
          <w:sz w:val="28"/>
          <w:szCs w:val="28"/>
        </w:rPr>
        <w:t>（5）维护学院网站的研究生专栏，向学校内的各大宣传网站投稿。</w:t>
      </w:r>
    </w:p>
    <w:p>
      <w:pPr>
        <w:spacing w:after="0"/>
        <w:ind w:firstLine="560" w:firstLineChars="200"/>
        <w:jc w:val="both"/>
        <w:rPr>
          <w:rFonts w:ascii="仿宋" w:hAnsi="仿宋" w:eastAsia="仿宋"/>
          <w:sz w:val="28"/>
          <w:szCs w:val="28"/>
        </w:rPr>
      </w:pPr>
      <w:r>
        <w:rPr>
          <w:rFonts w:hint="eastAsia" w:ascii="仿宋" w:hAnsi="仿宋" w:eastAsia="仿宋"/>
          <w:sz w:val="28"/>
          <w:szCs w:val="28"/>
        </w:rPr>
        <w:t>（</w:t>
      </w:r>
      <w:r>
        <w:rPr>
          <w:rFonts w:hint="default" w:ascii="仿宋" w:hAnsi="仿宋" w:eastAsia="仿宋"/>
          <w:sz w:val="28"/>
          <w:szCs w:val="28"/>
        </w:rPr>
        <w:t>6</w:t>
      </w:r>
      <w:r>
        <w:rPr>
          <w:rFonts w:hint="eastAsia" w:ascii="仿宋" w:hAnsi="仿宋" w:eastAsia="仿宋"/>
          <w:sz w:val="28"/>
          <w:szCs w:val="28"/>
        </w:rPr>
        <w:t>）维护学院研究生公众号，维护学院官网。</w:t>
      </w:r>
    </w:p>
    <w:p>
      <w:pPr>
        <w:spacing w:after="0"/>
        <w:ind w:firstLine="560" w:firstLineChars="200"/>
        <w:jc w:val="both"/>
        <w:rPr>
          <w:rFonts w:ascii="仿宋" w:hAnsi="仿宋" w:eastAsia="仿宋"/>
          <w:sz w:val="28"/>
          <w:szCs w:val="28"/>
        </w:rPr>
      </w:pPr>
      <w:r>
        <w:rPr>
          <w:rFonts w:hint="eastAsia" w:ascii="仿宋" w:hAnsi="仿宋" w:eastAsia="仿宋"/>
          <w:sz w:val="28"/>
          <w:szCs w:val="28"/>
        </w:rPr>
        <w:t>（</w:t>
      </w:r>
      <w:r>
        <w:rPr>
          <w:rFonts w:hint="default" w:ascii="仿宋" w:hAnsi="仿宋" w:eastAsia="仿宋"/>
          <w:sz w:val="28"/>
          <w:szCs w:val="28"/>
        </w:rPr>
        <w:t>7</w:t>
      </w:r>
      <w:r>
        <w:rPr>
          <w:rFonts w:hint="eastAsia" w:ascii="仿宋" w:hAnsi="仿宋" w:eastAsia="仿宋"/>
          <w:sz w:val="28"/>
          <w:szCs w:val="28"/>
        </w:rPr>
        <w:t>）增强大家的专业知识，使大家对未来的走向更加明确。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86"/>
    <w:family w:val="modern"/>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E1002AFF" w:usb1="C000605B" w:usb2="00000029" w:usb3="00000000" w:csb0="200101FF" w:csb1="20280000"/>
  </w:font>
  <w:font w:name="等线">
    <w:altName w:val="汉仪中等线KW"/>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3843E"/>
    <w:rsid w:val="17BBCFEA"/>
    <w:rsid w:val="3FD3843E"/>
    <w:rsid w:val="3FFF8648"/>
    <w:rsid w:val="66DFCD6B"/>
    <w:rsid w:val="75F5C2F1"/>
    <w:rsid w:val="77DEEE70"/>
    <w:rsid w:val="BF7779DD"/>
    <w:rsid w:val="D7FF3B66"/>
    <w:rsid w:val="F9F7A901"/>
    <w:rsid w:val="FFEFC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2020-09-24T04:45:00Z</dcterms:created>
  <dc:creator>hy</dc:creator>
  <cp:lastModifiedBy>hy</cp:lastModifiedBy>
  <dcterms:modified xsi:type="dcterms:W3CDTF">2020-09-23T09:36:12Z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